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894122" w:rsidTr="00F06C65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A0C7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8A0C7E" w:rsidP="008A0C7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8A0C7E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8A0C7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A0C7E" w:rsidP="008A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251-П</w:t>
            </w:r>
          </w:p>
        </w:tc>
      </w:tr>
      <w:tr w:rsidR="00E15F3D" w:rsidTr="00F06C65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F7B0C" w:rsidRDefault="00D72A72" w:rsidP="000152D9">
      <w:pPr>
        <w:shd w:val="clear" w:color="auto" w:fill="FFFFFF"/>
        <w:tabs>
          <w:tab w:val="left" w:pos="9356"/>
        </w:tabs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Кировской области от </w:t>
      </w:r>
      <w:r w:rsidR="0057189D">
        <w:rPr>
          <w:b/>
          <w:bCs/>
          <w:sz w:val="28"/>
          <w:szCs w:val="28"/>
        </w:rPr>
        <w:t>23.05</w:t>
      </w:r>
      <w:r>
        <w:rPr>
          <w:b/>
          <w:bCs/>
          <w:sz w:val="28"/>
          <w:szCs w:val="28"/>
        </w:rPr>
        <w:t>.20</w:t>
      </w:r>
      <w:r w:rsidR="0057189D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№ </w:t>
      </w:r>
      <w:r w:rsidR="0057189D">
        <w:rPr>
          <w:b/>
          <w:bCs/>
          <w:sz w:val="28"/>
          <w:szCs w:val="28"/>
        </w:rPr>
        <w:t>254</w:t>
      </w:r>
      <w:r>
        <w:rPr>
          <w:b/>
          <w:bCs/>
          <w:sz w:val="28"/>
          <w:szCs w:val="28"/>
        </w:rPr>
        <w:t>-П «</w:t>
      </w:r>
      <w:r w:rsidR="00E349AB">
        <w:rPr>
          <w:b/>
          <w:bCs/>
          <w:sz w:val="28"/>
          <w:szCs w:val="28"/>
        </w:rPr>
        <w:t>О</w:t>
      </w:r>
      <w:r w:rsidR="0057189D">
        <w:rPr>
          <w:b/>
          <w:bCs/>
          <w:sz w:val="28"/>
          <w:szCs w:val="28"/>
        </w:rPr>
        <w:t xml:space="preserve"> мерах государственной поддержки сельскохозяйственной потребительской кооперации</w:t>
      </w:r>
      <w:r>
        <w:rPr>
          <w:b/>
          <w:bCs/>
          <w:sz w:val="28"/>
          <w:szCs w:val="28"/>
        </w:rPr>
        <w:t>»</w:t>
      </w:r>
    </w:p>
    <w:p w:rsidR="006D4447" w:rsidRDefault="006D4447" w:rsidP="006E104C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sz w:val="28"/>
          <w:szCs w:val="28"/>
        </w:rPr>
      </w:pPr>
      <w:r w:rsidRPr="006D4447">
        <w:rPr>
          <w:sz w:val="28"/>
          <w:szCs w:val="28"/>
        </w:rPr>
        <w:t xml:space="preserve">Правительство Кировской области </w:t>
      </w:r>
      <w:r w:rsidR="00A045F3">
        <w:rPr>
          <w:sz w:val="28"/>
          <w:szCs w:val="28"/>
        </w:rPr>
        <w:t>ПОСТАНОВЛЯЕТ</w:t>
      </w:r>
      <w:r w:rsidRPr="006D4447">
        <w:rPr>
          <w:sz w:val="28"/>
          <w:szCs w:val="28"/>
        </w:rPr>
        <w:t>:</w:t>
      </w:r>
    </w:p>
    <w:p w:rsidR="00D72A72" w:rsidRPr="00D72A72" w:rsidRDefault="00D72A72" w:rsidP="006E104C">
      <w:pPr>
        <w:pStyle w:val="ad"/>
        <w:numPr>
          <w:ilvl w:val="0"/>
          <w:numId w:val="13"/>
        </w:numPr>
        <w:spacing w:line="4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Кировской области от </w:t>
      </w:r>
      <w:r w:rsidR="0057189D">
        <w:rPr>
          <w:sz w:val="28"/>
          <w:szCs w:val="28"/>
        </w:rPr>
        <w:t>23.05.2019</w:t>
      </w:r>
      <w:r>
        <w:rPr>
          <w:sz w:val="28"/>
          <w:szCs w:val="28"/>
        </w:rPr>
        <w:t xml:space="preserve"> № </w:t>
      </w:r>
      <w:r w:rsidR="0057189D">
        <w:rPr>
          <w:sz w:val="28"/>
          <w:szCs w:val="28"/>
        </w:rPr>
        <w:t>254</w:t>
      </w:r>
      <w:r>
        <w:rPr>
          <w:sz w:val="28"/>
          <w:szCs w:val="28"/>
        </w:rPr>
        <w:t>-П «О</w:t>
      </w:r>
      <w:r w:rsidR="0057189D">
        <w:rPr>
          <w:sz w:val="28"/>
          <w:szCs w:val="28"/>
        </w:rPr>
        <w:t xml:space="preserve"> мерах государственной поддержки сельскохозяйственной потребительской кооперации</w:t>
      </w:r>
      <w:r>
        <w:rPr>
          <w:bCs/>
          <w:sz w:val="28"/>
          <w:szCs w:val="28"/>
        </w:rPr>
        <w:t>» следующие изменения:</w:t>
      </w:r>
    </w:p>
    <w:p w:rsidR="00E35190" w:rsidRPr="00E35190" w:rsidRDefault="00D72A72" w:rsidP="006E104C">
      <w:pPr>
        <w:pStyle w:val="ad"/>
        <w:numPr>
          <w:ilvl w:val="1"/>
          <w:numId w:val="34"/>
        </w:numPr>
        <w:spacing w:line="400" w:lineRule="exac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преамбуле слова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 xml:space="preserve">подпрограммы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малых форм хозяйствования Кировской области</w:t>
      </w:r>
      <w:r w:rsidR="00E35190">
        <w:rPr>
          <w:bCs/>
          <w:sz w:val="28"/>
          <w:szCs w:val="28"/>
        </w:rPr>
        <w:t>»</w:t>
      </w:r>
      <w:r w:rsidR="00E35190" w:rsidRPr="00E35190">
        <w:rPr>
          <w:bCs/>
          <w:sz w:val="28"/>
          <w:szCs w:val="28"/>
        </w:rPr>
        <w:t xml:space="preserve"> государственной программы Кировской области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</w:t>
      </w:r>
      <w:r w:rsidR="00E35190" w:rsidRPr="00E35190">
        <w:rPr>
          <w:bCs/>
          <w:sz w:val="28"/>
          <w:szCs w:val="28"/>
        </w:rPr>
        <w:t xml:space="preserve">, утвержденной постановлением Правительства Кировской области от 23.12.2019 </w:t>
      </w:r>
      <w:r w:rsidR="00E35190">
        <w:rPr>
          <w:bCs/>
          <w:sz w:val="28"/>
          <w:szCs w:val="28"/>
        </w:rPr>
        <w:t>№</w:t>
      </w:r>
      <w:r w:rsidR="00E35190" w:rsidRPr="00E35190">
        <w:rPr>
          <w:bCs/>
          <w:sz w:val="28"/>
          <w:szCs w:val="28"/>
        </w:rPr>
        <w:t xml:space="preserve"> 690-П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 заменить словами «</w:t>
      </w:r>
      <w:r w:rsidR="00E35190" w:rsidRPr="00E35190">
        <w:rPr>
          <w:bCs/>
          <w:sz w:val="28"/>
          <w:szCs w:val="28"/>
        </w:rPr>
        <w:t xml:space="preserve">государственной программы Кировской области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</w:t>
      </w:r>
      <w:r w:rsidR="00E35190" w:rsidRPr="00E35190">
        <w:rPr>
          <w:bCs/>
          <w:sz w:val="28"/>
          <w:szCs w:val="28"/>
        </w:rPr>
        <w:t>, утвержденной постановлением Правительства Кировской области от</w:t>
      </w:r>
      <w:r w:rsidR="00E35190">
        <w:rPr>
          <w:bCs/>
          <w:sz w:val="28"/>
          <w:szCs w:val="28"/>
        </w:rPr>
        <w:t> 15</w:t>
      </w:r>
      <w:r w:rsidR="00E35190" w:rsidRPr="00E35190">
        <w:rPr>
          <w:bCs/>
          <w:sz w:val="28"/>
          <w:szCs w:val="28"/>
        </w:rPr>
        <w:t>.12.20</w:t>
      </w:r>
      <w:r w:rsidR="00E35190">
        <w:rPr>
          <w:bCs/>
          <w:sz w:val="28"/>
          <w:szCs w:val="28"/>
        </w:rPr>
        <w:t>23</w:t>
      </w:r>
      <w:r w:rsidR="00E35190" w:rsidRPr="00E35190">
        <w:rPr>
          <w:bCs/>
          <w:sz w:val="28"/>
          <w:szCs w:val="28"/>
        </w:rPr>
        <w:t xml:space="preserve"> </w:t>
      </w:r>
      <w:r w:rsidR="00E35190">
        <w:rPr>
          <w:bCs/>
          <w:sz w:val="28"/>
          <w:szCs w:val="28"/>
        </w:rPr>
        <w:t>№</w:t>
      </w:r>
      <w:r w:rsidR="00E35190" w:rsidRPr="00E35190">
        <w:rPr>
          <w:bCs/>
          <w:sz w:val="28"/>
          <w:szCs w:val="28"/>
        </w:rPr>
        <w:t xml:space="preserve"> 69</w:t>
      </w:r>
      <w:r w:rsidR="00E35190">
        <w:rPr>
          <w:bCs/>
          <w:sz w:val="28"/>
          <w:szCs w:val="28"/>
        </w:rPr>
        <w:t>6</w:t>
      </w:r>
      <w:r w:rsidR="00E35190" w:rsidRPr="00E35190">
        <w:rPr>
          <w:bCs/>
          <w:sz w:val="28"/>
          <w:szCs w:val="28"/>
        </w:rPr>
        <w:t xml:space="preserve">-П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9B4C3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».</w:t>
      </w:r>
    </w:p>
    <w:p w:rsidR="008B5C3D" w:rsidRPr="0033563D" w:rsidRDefault="008B5C3D" w:rsidP="006E104C">
      <w:pPr>
        <w:pStyle w:val="ad"/>
        <w:numPr>
          <w:ilvl w:val="1"/>
          <w:numId w:val="34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33563D">
        <w:rPr>
          <w:sz w:val="28"/>
          <w:szCs w:val="28"/>
        </w:rPr>
        <w:t xml:space="preserve">В пункте 1 </w:t>
      </w:r>
      <w:r w:rsidR="00A2490C">
        <w:rPr>
          <w:sz w:val="28"/>
          <w:szCs w:val="28"/>
        </w:rPr>
        <w:t xml:space="preserve">постановления </w:t>
      </w:r>
      <w:r w:rsidRPr="0033563D">
        <w:rPr>
          <w:sz w:val="28"/>
          <w:szCs w:val="28"/>
        </w:rPr>
        <w:t xml:space="preserve">и заголовке прилагаемого Порядка определения объема и предоставления субсидий из областного бюджета </w:t>
      </w:r>
      <w:r w:rsidRPr="0033563D">
        <w:rPr>
          <w:bCs/>
          <w:sz w:val="28"/>
          <w:szCs w:val="28"/>
        </w:rPr>
        <w:t>на развитие сельскохозяйственной потребительской кооперации</w:t>
      </w:r>
      <w:r w:rsidRPr="0033563D">
        <w:rPr>
          <w:sz w:val="28"/>
          <w:szCs w:val="28"/>
        </w:rPr>
        <w:t xml:space="preserve"> слова «определения объема и</w:t>
      </w:r>
      <w:r w:rsidR="006E104C">
        <w:rPr>
          <w:sz w:val="28"/>
          <w:szCs w:val="28"/>
        </w:rPr>
        <w:t xml:space="preserve"> </w:t>
      </w:r>
      <w:r w:rsidR="006E104C" w:rsidRPr="0033563D">
        <w:rPr>
          <w:sz w:val="28"/>
          <w:szCs w:val="28"/>
        </w:rPr>
        <w:t>предоставления субсидий</w:t>
      </w:r>
      <w:r w:rsidRPr="0033563D">
        <w:rPr>
          <w:sz w:val="28"/>
          <w:szCs w:val="28"/>
        </w:rPr>
        <w:t xml:space="preserve">» </w:t>
      </w:r>
      <w:r w:rsidR="006E104C">
        <w:rPr>
          <w:sz w:val="28"/>
          <w:szCs w:val="28"/>
        </w:rPr>
        <w:t>заменить словами «предоставления субсидии»</w:t>
      </w:r>
      <w:r w:rsidRPr="0033563D">
        <w:rPr>
          <w:sz w:val="28"/>
          <w:szCs w:val="28"/>
        </w:rPr>
        <w:t>.</w:t>
      </w:r>
    </w:p>
    <w:p w:rsidR="00CF7B0C" w:rsidRDefault="00E35190" w:rsidP="006E104C">
      <w:pPr>
        <w:pStyle w:val="ad"/>
        <w:numPr>
          <w:ilvl w:val="1"/>
          <w:numId w:val="34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33563D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изменения в </w:t>
      </w:r>
      <w:r w:rsidRPr="00AB4416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29269E">
        <w:rPr>
          <w:sz w:val="28"/>
          <w:szCs w:val="28"/>
        </w:rPr>
        <w:t xml:space="preserve"> </w:t>
      </w:r>
      <w:r w:rsidRPr="00AB4416">
        <w:rPr>
          <w:sz w:val="28"/>
          <w:szCs w:val="28"/>
        </w:rPr>
        <w:t>предоставления субсиди</w:t>
      </w:r>
      <w:r w:rsidR="001E7CD4">
        <w:rPr>
          <w:sz w:val="28"/>
          <w:szCs w:val="28"/>
        </w:rPr>
        <w:t>и</w:t>
      </w:r>
      <w:r w:rsidRPr="00AB4416">
        <w:rPr>
          <w:sz w:val="28"/>
          <w:szCs w:val="28"/>
        </w:rPr>
        <w:t xml:space="preserve"> из областного бюджета </w:t>
      </w:r>
      <w:r w:rsidR="0029269E">
        <w:rPr>
          <w:bCs/>
          <w:sz w:val="28"/>
          <w:szCs w:val="28"/>
        </w:rPr>
        <w:t>на развитие сельскохозяйственной потребительской кооперации</w:t>
      </w:r>
      <w:r w:rsidR="006D3410">
        <w:rPr>
          <w:bCs/>
          <w:sz w:val="28"/>
          <w:szCs w:val="28"/>
        </w:rPr>
        <w:t xml:space="preserve"> (далее – Порядок)</w:t>
      </w:r>
      <w:r w:rsidR="00A045F3" w:rsidRPr="00E7726D">
        <w:rPr>
          <w:bCs/>
          <w:sz w:val="28"/>
          <w:szCs w:val="28"/>
        </w:rPr>
        <w:t>,</w:t>
      </w:r>
      <w:r w:rsidR="00AB4416" w:rsidRPr="00E7726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 вышеуказанным постановлением, с</w:t>
      </w:r>
      <w:r w:rsidR="00CF7B0C" w:rsidRPr="00E7726D">
        <w:rPr>
          <w:sz w:val="28"/>
          <w:szCs w:val="28"/>
        </w:rPr>
        <w:t>огласно приложению.</w:t>
      </w:r>
    </w:p>
    <w:p w:rsidR="0098254F" w:rsidRDefault="0098254F" w:rsidP="00F706A6">
      <w:pPr>
        <w:pStyle w:val="ad"/>
        <w:numPr>
          <w:ilvl w:val="1"/>
          <w:numId w:val="34"/>
        </w:numPr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пунктами 1–1 </w:t>
      </w:r>
      <w:r w:rsidR="00FD5339">
        <w:rPr>
          <w:sz w:val="28"/>
          <w:szCs w:val="28"/>
        </w:rPr>
        <w:t>и</w:t>
      </w:r>
      <w:r>
        <w:rPr>
          <w:sz w:val="28"/>
          <w:szCs w:val="28"/>
        </w:rPr>
        <w:t xml:space="preserve"> 1–</w:t>
      </w:r>
      <w:r w:rsidR="0029269E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F23832" w:rsidRPr="00F23832" w:rsidRDefault="0098254F" w:rsidP="00F706A6">
      <w:pPr>
        <w:pStyle w:val="ad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«1–1</w:t>
      </w:r>
      <w:r w:rsidR="00F23832" w:rsidRPr="00F23832">
        <w:rPr>
          <w:sz w:val="28"/>
          <w:szCs w:val="28"/>
        </w:rPr>
        <w:t>. Установить, что отбор получателей субсиди</w:t>
      </w:r>
      <w:r w:rsidR="005D3230">
        <w:rPr>
          <w:sz w:val="28"/>
          <w:szCs w:val="28"/>
        </w:rPr>
        <w:t>и</w:t>
      </w:r>
      <w:r w:rsidR="00F23832" w:rsidRPr="00F23832">
        <w:rPr>
          <w:sz w:val="28"/>
          <w:szCs w:val="28"/>
        </w:rPr>
        <w:t xml:space="preserve"> из областного бюджета </w:t>
      </w:r>
      <w:r w:rsidR="0029269E">
        <w:rPr>
          <w:bCs/>
          <w:sz w:val="28"/>
          <w:szCs w:val="28"/>
        </w:rPr>
        <w:t>на развитие сельскохозяйственной потребительской кооперации</w:t>
      </w:r>
      <w:r w:rsidR="00E22BF0">
        <w:rPr>
          <w:bCs/>
          <w:sz w:val="28"/>
          <w:szCs w:val="28"/>
        </w:rPr>
        <w:t xml:space="preserve"> (далее – субсиди</w:t>
      </w:r>
      <w:r>
        <w:rPr>
          <w:bCs/>
          <w:sz w:val="28"/>
          <w:szCs w:val="28"/>
        </w:rPr>
        <w:t>я</w:t>
      </w:r>
      <w:r w:rsidR="00E22BF0">
        <w:rPr>
          <w:bCs/>
          <w:sz w:val="28"/>
          <w:szCs w:val="28"/>
        </w:rPr>
        <w:t>)</w:t>
      </w:r>
      <w:r w:rsidR="00076BE7" w:rsidRPr="00F23832">
        <w:rPr>
          <w:sz w:val="28"/>
          <w:szCs w:val="28"/>
        </w:rPr>
        <w:t xml:space="preserve"> </w:t>
      </w:r>
      <w:r w:rsidR="00F23832" w:rsidRPr="00F23832">
        <w:rPr>
          <w:sz w:val="28"/>
          <w:szCs w:val="28"/>
        </w:rPr>
        <w:t>осуществляется в</w:t>
      </w:r>
      <w:r w:rsidR="00E22BF0">
        <w:rPr>
          <w:sz w:val="28"/>
          <w:szCs w:val="28"/>
        </w:rPr>
        <w:t> </w:t>
      </w:r>
      <w:r w:rsidR="00F23832" w:rsidRPr="00F23832">
        <w:rPr>
          <w:sz w:val="28"/>
          <w:szCs w:val="28"/>
        </w:rPr>
        <w:t>порядке, определенном настоящим постановлением.</w:t>
      </w:r>
    </w:p>
    <w:p w:rsidR="0098254F" w:rsidRPr="00F23832" w:rsidRDefault="0098254F" w:rsidP="00F706A6">
      <w:pPr>
        <w:pStyle w:val="ad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1–2</w:t>
      </w:r>
      <w:r w:rsidR="00F23832" w:rsidRPr="00F23832">
        <w:rPr>
          <w:sz w:val="28"/>
          <w:szCs w:val="28"/>
        </w:rPr>
        <w:t>. Финансовое обеспечение расходов на предоставление субсиди</w:t>
      </w:r>
      <w:r w:rsidR="005D3230">
        <w:rPr>
          <w:sz w:val="28"/>
          <w:szCs w:val="28"/>
        </w:rPr>
        <w:t>и</w:t>
      </w:r>
      <w:r w:rsidR="00F23832" w:rsidRPr="00F23832">
        <w:rPr>
          <w:sz w:val="28"/>
          <w:szCs w:val="28"/>
        </w:rPr>
        <w:t xml:space="preserve"> является расходным обязательством Кировской области и осуществляется за счет и в пределах бюджетных ассигнований областного бюджета, источником которых являются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на </w:t>
      </w:r>
      <w:r w:rsidR="00E22BF0" w:rsidRPr="00E22BF0">
        <w:rPr>
          <w:sz w:val="28"/>
          <w:szCs w:val="28"/>
        </w:rPr>
        <w:t>создание системы поддержки фермеров и развитие сельской кооперации</w:t>
      </w:r>
      <w:r>
        <w:rPr>
          <w:sz w:val="28"/>
          <w:szCs w:val="28"/>
        </w:rPr>
        <w:t>».</w:t>
      </w:r>
    </w:p>
    <w:p w:rsidR="00E22BF0" w:rsidRPr="00E22BF0" w:rsidRDefault="0098254F" w:rsidP="00F706A6">
      <w:pPr>
        <w:pStyle w:val="ad"/>
        <w:spacing w:after="720" w:line="420" w:lineRule="exact"/>
        <w:ind w:firstLine="709"/>
        <w:jc w:val="both"/>
        <w:rPr>
          <w:spacing w:val="-4"/>
          <w:sz w:val="28"/>
          <w:szCs w:val="28"/>
        </w:rPr>
      </w:pPr>
      <w:r w:rsidRPr="000A27E3">
        <w:rPr>
          <w:sz w:val="28"/>
          <w:szCs w:val="28"/>
        </w:rPr>
        <w:t>2</w:t>
      </w:r>
      <w:r w:rsidR="00F23832" w:rsidRPr="000A27E3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14A28" w:rsidRPr="000A27E3">
        <w:rPr>
          <w:sz w:val="28"/>
          <w:szCs w:val="28"/>
        </w:rPr>
        <w:t xml:space="preserve"> и </w:t>
      </w:r>
      <w:r w:rsidR="00414A28" w:rsidRPr="000A27E3">
        <w:rPr>
          <w:spacing w:val="2"/>
          <w:sz w:val="28"/>
          <w:szCs w:val="28"/>
        </w:rPr>
        <w:t>распространяется на правоотношения, возникшие с </w:t>
      </w:r>
      <w:r w:rsidR="00414A28" w:rsidRPr="000A27E3">
        <w:rPr>
          <w:sz w:val="28"/>
          <w:szCs w:val="28"/>
        </w:rPr>
        <w:t>02.05.2024</w:t>
      </w:r>
      <w:r w:rsidR="00A2490C">
        <w:rPr>
          <w:sz w:val="28"/>
          <w:szCs w:val="28"/>
        </w:rPr>
        <w:t xml:space="preserve">. Пункт 2.2 раздела 2 Порядка (в редакции настоящего постановления) </w:t>
      </w:r>
      <w:r w:rsidR="006D3410" w:rsidRPr="000A27E3">
        <w:rPr>
          <w:spacing w:val="-4"/>
          <w:sz w:val="28"/>
          <w:szCs w:val="28"/>
        </w:rPr>
        <w:t>вступа</w:t>
      </w:r>
      <w:r w:rsidR="00A2490C">
        <w:rPr>
          <w:spacing w:val="-4"/>
          <w:sz w:val="28"/>
          <w:szCs w:val="28"/>
        </w:rPr>
        <w:t>е</w:t>
      </w:r>
      <w:r w:rsidR="006D3410" w:rsidRPr="000A27E3">
        <w:rPr>
          <w:spacing w:val="-4"/>
          <w:sz w:val="28"/>
          <w:szCs w:val="28"/>
        </w:rPr>
        <w:t xml:space="preserve">т в силу не ранее вступления в силу </w:t>
      </w:r>
      <w:r w:rsidR="00A2490C">
        <w:rPr>
          <w:spacing w:val="-4"/>
          <w:sz w:val="28"/>
          <w:szCs w:val="28"/>
        </w:rPr>
        <w:t>З</w:t>
      </w:r>
      <w:r w:rsidR="006D3410" w:rsidRPr="000A27E3">
        <w:rPr>
          <w:spacing w:val="-4"/>
          <w:sz w:val="28"/>
          <w:szCs w:val="28"/>
        </w:rPr>
        <w:t xml:space="preserve">акона Кировской области </w:t>
      </w:r>
      <w:r w:rsidR="00DE13B9" w:rsidRPr="000A27E3">
        <w:rPr>
          <w:spacing w:val="-4"/>
          <w:sz w:val="28"/>
          <w:szCs w:val="28"/>
        </w:rPr>
        <w:t xml:space="preserve">«О внесении изменений в Закон Кировской области </w:t>
      </w:r>
      <w:r w:rsidR="00A2490C">
        <w:rPr>
          <w:spacing w:val="-4"/>
          <w:sz w:val="28"/>
          <w:szCs w:val="28"/>
        </w:rPr>
        <w:t xml:space="preserve">от 15.12.2023 № 228-ЗО </w:t>
      </w:r>
      <w:r w:rsidR="00DE13B9" w:rsidRPr="000A27E3">
        <w:rPr>
          <w:spacing w:val="-4"/>
          <w:sz w:val="28"/>
          <w:szCs w:val="28"/>
        </w:rPr>
        <w:t>«О</w:t>
      </w:r>
      <w:r w:rsidR="006D3410" w:rsidRPr="000A27E3">
        <w:rPr>
          <w:spacing w:val="-4"/>
          <w:sz w:val="28"/>
          <w:szCs w:val="28"/>
        </w:rPr>
        <w:t>б областном бюджете на</w:t>
      </w:r>
      <w:r w:rsidR="0005769A" w:rsidRPr="000A27E3">
        <w:rPr>
          <w:spacing w:val="-4"/>
          <w:sz w:val="28"/>
          <w:szCs w:val="28"/>
        </w:rPr>
        <w:t xml:space="preserve"> </w:t>
      </w:r>
      <w:r w:rsidR="00710DC7" w:rsidRPr="000A27E3">
        <w:rPr>
          <w:spacing w:val="-4"/>
          <w:sz w:val="28"/>
          <w:szCs w:val="28"/>
        </w:rPr>
        <w:t>2024 год</w:t>
      </w:r>
      <w:r w:rsidR="006D3410" w:rsidRPr="000A27E3">
        <w:rPr>
          <w:spacing w:val="-4"/>
          <w:sz w:val="28"/>
          <w:szCs w:val="28"/>
        </w:rPr>
        <w:t xml:space="preserve"> и на плановый период</w:t>
      </w:r>
      <w:r w:rsidR="00710DC7" w:rsidRPr="000A27E3">
        <w:rPr>
          <w:spacing w:val="-4"/>
          <w:sz w:val="28"/>
          <w:szCs w:val="28"/>
        </w:rPr>
        <w:t xml:space="preserve"> 2025 и  2026 годов»</w:t>
      </w:r>
      <w:r w:rsidR="006D3410" w:rsidRPr="000A27E3">
        <w:rPr>
          <w:spacing w:val="-4"/>
          <w:sz w:val="28"/>
          <w:szCs w:val="28"/>
        </w:rPr>
        <w:t xml:space="preserve">, предусматривающего </w:t>
      </w:r>
      <w:r w:rsidR="00DE13B9" w:rsidRPr="000A27E3">
        <w:rPr>
          <w:spacing w:val="-4"/>
          <w:sz w:val="28"/>
          <w:szCs w:val="28"/>
        </w:rPr>
        <w:t>предоставление субсидии потребительскому обществу</w:t>
      </w:r>
      <w:r w:rsidR="006D3410" w:rsidRPr="000A27E3">
        <w:rPr>
          <w:spacing w:val="-4"/>
          <w:sz w:val="28"/>
          <w:szCs w:val="28"/>
        </w:rPr>
        <w:t>.</w:t>
      </w:r>
    </w:p>
    <w:p w:rsidR="008A0C7E" w:rsidRPr="008A0C7E" w:rsidRDefault="008A0C7E" w:rsidP="008A0C7E">
      <w:pPr>
        <w:spacing w:before="720"/>
        <w:rPr>
          <w:rFonts w:eastAsia="Calibri"/>
          <w:sz w:val="28"/>
          <w:szCs w:val="28"/>
          <w:lang w:eastAsia="en-US"/>
        </w:rPr>
      </w:pPr>
      <w:r w:rsidRPr="008A0C7E">
        <w:rPr>
          <w:rFonts w:eastAsia="Calibri"/>
          <w:sz w:val="28"/>
          <w:szCs w:val="28"/>
          <w:lang w:eastAsia="en-US"/>
        </w:rPr>
        <w:t xml:space="preserve">И.о. Председателя Правительства </w:t>
      </w:r>
    </w:p>
    <w:p w:rsidR="008A0C7E" w:rsidRPr="008A0C7E" w:rsidRDefault="008A0C7E" w:rsidP="008A0C7E">
      <w:pPr>
        <w:rPr>
          <w:sz w:val="28"/>
          <w:szCs w:val="28"/>
        </w:rPr>
      </w:pPr>
      <w:r w:rsidRPr="008A0C7E">
        <w:rPr>
          <w:rFonts w:eastAsia="Calibri"/>
          <w:sz w:val="28"/>
          <w:szCs w:val="28"/>
          <w:lang w:eastAsia="en-US"/>
        </w:rPr>
        <w:t>Кировской области</w:t>
      </w:r>
      <w:r w:rsidRPr="008A0C7E">
        <w:rPr>
          <w:sz w:val="28"/>
          <w:szCs w:val="28"/>
        </w:rPr>
        <w:t xml:space="preserve">    </w:t>
      </w:r>
      <w:r>
        <w:rPr>
          <w:sz w:val="28"/>
          <w:szCs w:val="28"/>
        </w:rPr>
        <w:t>Ю.И. Терешков</w:t>
      </w:r>
      <w:bookmarkStart w:id="0" w:name="_GoBack"/>
      <w:bookmarkEnd w:id="0"/>
    </w:p>
    <w:p w:rsidR="008A0C7E" w:rsidRPr="008A0C7E" w:rsidRDefault="008A0C7E" w:rsidP="008A0C7E">
      <w:pPr>
        <w:widowControl w:val="0"/>
        <w:suppressAutoHyphens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F41BF8" w:rsidRPr="00F41BF8" w:rsidRDefault="00F41BF8" w:rsidP="008A0C7E">
      <w:pPr>
        <w:pStyle w:val="ad"/>
        <w:jc w:val="both"/>
        <w:rPr>
          <w:sz w:val="28"/>
          <w:szCs w:val="28"/>
        </w:rPr>
      </w:pPr>
    </w:p>
    <w:sectPr w:rsidR="00F41BF8" w:rsidRPr="00F41BF8" w:rsidSect="000152D9">
      <w:headerReference w:type="default" r:id="rId8"/>
      <w:headerReference w:type="first" r:id="rId9"/>
      <w:pgSz w:w="11907" w:h="16840" w:code="9"/>
      <w:pgMar w:top="1418" w:right="850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34" w:rsidRDefault="00C45734" w:rsidP="008D41EA">
      <w:pPr>
        <w:pStyle w:val="10"/>
      </w:pPr>
      <w:r>
        <w:separator/>
      </w:r>
    </w:p>
  </w:endnote>
  <w:endnote w:type="continuationSeparator" w:id="0">
    <w:p w:rsidR="00C45734" w:rsidRDefault="00C4573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34" w:rsidRDefault="00C45734" w:rsidP="008D41EA">
      <w:pPr>
        <w:pStyle w:val="10"/>
      </w:pPr>
      <w:r>
        <w:separator/>
      </w:r>
    </w:p>
  </w:footnote>
  <w:footnote w:type="continuationSeparator" w:id="0">
    <w:p w:rsidR="00C45734" w:rsidRDefault="00C4573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140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CD4" w:rsidRPr="009A786C" w:rsidRDefault="001E7CD4">
        <w:pPr>
          <w:pStyle w:val="a3"/>
          <w:jc w:val="center"/>
          <w:rPr>
            <w:sz w:val="28"/>
            <w:szCs w:val="28"/>
          </w:rPr>
        </w:pPr>
        <w:r w:rsidRPr="009A786C">
          <w:rPr>
            <w:sz w:val="28"/>
            <w:szCs w:val="28"/>
          </w:rPr>
          <w:fldChar w:fldCharType="begin"/>
        </w:r>
        <w:r w:rsidRPr="009A786C">
          <w:rPr>
            <w:sz w:val="28"/>
            <w:szCs w:val="28"/>
          </w:rPr>
          <w:instrText>PAGE   \* MERGEFORMAT</w:instrText>
        </w:r>
        <w:r w:rsidRPr="009A786C">
          <w:rPr>
            <w:sz w:val="28"/>
            <w:szCs w:val="28"/>
          </w:rPr>
          <w:fldChar w:fldCharType="separate"/>
        </w:r>
        <w:r w:rsidR="008A0C7E">
          <w:rPr>
            <w:noProof/>
            <w:sz w:val="28"/>
            <w:szCs w:val="28"/>
          </w:rPr>
          <w:t>2</w:t>
        </w:r>
        <w:r w:rsidRPr="009A786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D4" w:rsidRDefault="001E7CD4" w:rsidP="00040C8D">
    <w:pPr>
      <w:pStyle w:val="a3"/>
      <w:jc w:val="center"/>
    </w:pPr>
    <w:r w:rsidRPr="00D83E46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152D9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88E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5769A"/>
    <w:rsid w:val="00061195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401E"/>
    <w:rsid w:val="00094C89"/>
    <w:rsid w:val="00096179"/>
    <w:rsid w:val="000A008F"/>
    <w:rsid w:val="000A16B0"/>
    <w:rsid w:val="000A27E3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1364"/>
    <w:rsid w:val="00142F7F"/>
    <w:rsid w:val="00143DBA"/>
    <w:rsid w:val="00146ADA"/>
    <w:rsid w:val="00147589"/>
    <w:rsid w:val="001504DF"/>
    <w:rsid w:val="001506E3"/>
    <w:rsid w:val="001518FC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5AF1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E7CD4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E1F"/>
    <w:rsid w:val="00224FB8"/>
    <w:rsid w:val="002273F4"/>
    <w:rsid w:val="00227F29"/>
    <w:rsid w:val="00230E1B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1BB7"/>
    <w:rsid w:val="0029269E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55DC"/>
    <w:rsid w:val="0033563D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6A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4A28"/>
    <w:rsid w:val="0041623D"/>
    <w:rsid w:val="00420A04"/>
    <w:rsid w:val="00421700"/>
    <w:rsid w:val="00421845"/>
    <w:rsid w:val="004234FE"/>
    <w:rsid w:val="00424229"/>
    <w:rsid w:val="00424271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20E75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ABC"/>
    <w:rsid w:val="00566EE1"/>
    <w:rsid w:val="0057189D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BED"/>
    <w:rsid w:val="005D1EA2"/>
    <w:rsid w:val="005D3230"/>
    <w:rsid w:val="005D3BAD"/>
    <w:rsid w:val="005D3CE3"/>
    <w:rsid w:val="005D5D0D"/>
    <w:rsid w:val="005D6058"/>
    <w:rsid w:val="005E2E00"/>
    <w:rsid w:val="005E6A2C"/>
    <w:rsid w:val="005E7618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25EE"/>
    <w:rsid w:val="006234DA"/>
    <w:rsid w:val="00623741"/>
    <w:rsid w:val="0062505B"/>
    <w:rsid w:val="006258C1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5EE7"/>
    <w:rsid w:val="0064657A"/>
    <w:rsid w:val="00650DAA"/>
    <w:rsid w:val="00651C51"/>
    <w:rsid w:val="0065206D"/>
    <w:rsid w:val="006542F1"/>
    <w:rsid w:val="00654935"/>
    <w:rsid w:val="00656EBD"/>
    <w:rsid w:val="006604C5"/>
    <w:rsid w:val="00662C04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410"/>
    <w:rsid w:val="006D393B"/>
    <w:rsid w:val="006D3BEB"/>
    <w:rsid w:val="006D4447"/>
    <w:rsid w:val="006D4615"/>
    <w:rsid w:val="006D5F1B"/>
    <w:rsid w:val="006D6116"/>
    <w:rsid w:val="006D6A09"/>
    <w:rsid w:val="006E104C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0DC7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266FA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64D0"/>
    <w:rsid w:val="007575D4"/>
    <w:rsid w:val="0076083D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1255"/>
    <w:rsid w:val="0078180F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0355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2879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12FB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27FF3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C7E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5C3D"/>
    <w:rsid w:val="008B6243"/>
    <w:rsid w:val="008C01D6"/>
    <w:rsid w:val="008C0434"/>
    <w:rsid w:val="008C10D2"/>
    <w:rsid w:val="008C4ECB"/>
    <w:rsid w:val="008C59FC"/>
    <w:rsid w:val="008C611F"/>
    <w:rsid w:val="008C6A39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1B8"/>
    <w:rsid w:val="00977763"/>
    <w:rsid w:val="00977BCF"/>
    <w:rsid w:val="0098254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4C30"/>
    <w:rsid w:val="009B5765"/>
    <w:rsid w:val="009B63EC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490C"/>
    <w:rsid w:val="00A25FFD"/>
    <w:rsid w:val="00A26791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A7A54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64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97D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4B1"/>
    <w:rsid w:val="00C4489D"/>
    <w:rsid w:val="00C45734"/>
    <w:rsid w:val="00C4754C"/>
    <w:rsid w:val="00C50249"/>
    <w:rsid w:val="00C50D0C"/>
    <w:rsid w:val="00C534B7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055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3B9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2BF0"/>
    <w:rsid w:val="00E24282"/>
    <w:rsid w:val="00E24FF8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2205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1771"/>
    <w:rsid w:val="00EE71B5"/>
    <w:rsid w:val="00EF2B9C"/>
    <w:rsid w:val="00EF2EFE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6634"/>
    <w:rsid w:val="00F17970"/>
    <w:rsid w:val="00F2007A"/>
    <w:rsid w:val="00F23832"/>
    <w:rsid w:val="00F26168"/>
    <w:rsid w:val="00F265CF"/>
    <w:rsid w:val="00F26EF6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6A6"/>
    <w:rsid w:val="00F70DAF"/>
    <w:rsid w:val="00F71126"/>
    <w:rsid w:val="00F730F1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A7786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D05BA"/>
    <w:rsid w:val="00FD0788"/>
    <w:rsid w:val="00FD1C49"/>
    <w:rsid w:val="00FD230D"/>
    <w:rsid w:val="00FD2761"/>
    <w:rsid w:val="00FD2C7D"/>
    <w:rsid w:val="00FD41EE"/>
    <w:rsid w:val="00FD5339"/>
    <w:rsid w:val="00FD5832"/>
    <w:rsid w:val="00FD5CF8"/>
    <w:rsid w:val="00FD6EC2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2089AA-1697-48E3-8E73-6C2FB938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9637-D506-4B13-92EE-B53F9ACC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435</Words>
  <Characters>2485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25</cp:revision>
  <cp:lastPrinted>2024-05-29T14:03:00Z</cp:lastPrinted>
  <dcterms:created xsi:type="dcterms:W3CDTF">2024-04-05T12:34:00Z</dcterms:created>
  <dcterms:modified xsi:type="dcterms:W3CDTF">2024-06-07T07:33:00Z</dcterms:modified>
</cp:coreProperties>
</file>